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755F" w14:textId="77777777" w:rsidR="00A5477B" w:rsidRPr="00DA629E" w:rsidRDefault="00A5477B" w:rsidP="00A5477B">
      <w:pPr>
        <w:jc w:val="center"/>
        <w:rPr>
          <w:rFonts w:cs="Arial"/>
          <w:b/>
          <w:sz w:val="28"/>
          <w:szCs w:val="28"/>
        </w:rPr>
      </w:pPr>
      <w:r>
        <w:rPr>
          <w:noProof/>
        </w:rPr>
        <w:drawing>
          <wp:anchor distT="0" distB="0" distL="114300" distR="114300" simplePos="0" relativeHeight="251659264" behindDoc="0" locked="0" layoutInCell="1" allowOverlap="1" wp14:anchorId="2C2CF77C" wp14:editId="69E84DF7">
            <wp:simplePos x="0" y="0"/>
            <wp:positionH relativeFrom="column">
              <wp:posOffset>-709295</wp:posOffset>
            </wp:positionH>
            <wp:positionV relativeFrom="paragraph">
              <wp:posOffset>-379730</wp:posOffset>
            </wp:positionV>
            <wp:extent cx="1424940" cy="1255395"/>
            <wp:effectExtent l="0" t="0" r="381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4940" cy="125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29E">
        <w:rPr>
          <w:rFonts w:cs="Arial"/>
          <w:b/>
          <w:sz w:val="28"/>
          <w:szCs w:val="28"/>
        </w:rPr>
        <w:t>La Ville de SAINT-HERBLAIN</w:t>
      </w:r>
    </w:p>
    <w:p w14:paraId="035588D2" w14:textId="0CCDACAE" w:rsidR="00A5477B" w:rsidRPr="00DA629E" w:rsidRDefault="00F772A5" w:rsidP="00A5477B">
      <w:pPr>
        <w:ind w:right="-648"/>
        <w:jc w:val="center"/>
        <w:rPr>
          <w:rFonts w:cs="Arial"/>
          <w:b/>
          <w:sz w:val="28"/>
          <w:szCs w:val="28"/>
        </w:rPr>
      </w:pPr>
      <w:r>
        <w:rPr>
          <w:rFonts w:cs="Arial"/>
          <w:b/>
          <w:sz w:val="28"/>
          <w:szCs w:val="28"/>
        </w:rPr>
        <w:t>51 681</w:t>
      </w:r>
      <w:r w:rsidR="00A5477B" w:rsidRPr="00DA629E">
        <w:rPr>
          <w:rFonts w:cs="Arial"/>
          <w:b/>
          <w:sz w:val="28"/>
          <w:szCs w:val="28"/>
        </w:rPr>
        <w:t xml:space="preserve"> habitants</w:t>
      </w:r>
    </w:p>
    <w:p w14:paraId="036E8276" w14:textId="77777777" w:rsidR="00A5477B" w:rsidRPr="00DA629E" w:rsidRDefault="00A5477B" w:rsidP="00A5477B">
      <w:pPr>
        <w:ind w:right="-568"/>
        <w:jc w:val="center"/>
        <w:rPr>
          <w:rFonts w:cs="Arial"/>
          <w:b/>
          <w:sz w:val="28"/>
          <w:szCs w:val="28"/>
        </w:rPr>
      </w:pPr>
      <w:r w:rsidRPr="00DA629E">
        <w:rPr>
          <w:rFonts w:cs="Arial"/>
          <w:b/>
          <w:sz w:val="28"/>
          <w:szCs w:val="28"/>
        </w:rPr>
        <w:t>Commune de Nantes Métropole</w:t>
      </w:r>
    </w:p>
    <w:p w14:paraId="418F95C0" w14:textId="77777777" w:rsidR="00A5477B" w:rsidRPr="00B57301" w:rsidRDefault="00A5477B" w:rsidP="00A5477B">
      <w:pPr>
        <w:jc w:val="center"/>
        <w:rPr>
          <w:rFonts w:cs="Arial"/>
          <w:sz w:val="10"/>
          <w:szCs w:val="10"/>
        </w:rPr>
      </w:pPr>
    </w:p>
    <w:p w14:paraId="3C70B906" w14:textId="77777777" w:rsidR="00A5477B" w:rsidRDefault="00A5477B" w:rsidP="00A5477B">
      <w:pPr>
        <w:ind w:left="708" w:firstLine="708"/>
        <w:rPr>
          <w:rFonts w:cs="Arial"/>
          <w:b/>
        </w:rPr>
      </w:pPr>
    </w:p>
    <w:p w14:paraId="4B76DF97" w14:textId="77777777" w:rsidR="00A5477B" w:rsidRPr="007E1490" w:rsidRDefault="00A5477B" w:rsidP="00A5477B">
      <w:pPr>
        <w:ind w:left="708" w:firstLine="708"/>
        <w:jc w:val="center"/>
        <w:rPr>
          <w:rFonts w:cs="Arial"/>
          <w:sz w:val="20"/>
          <w:szCs w:val="20"/>
        </w:rPr>
      </w:pPr>
      <w:r w:rsidRPr="007E1490">
        <w:rPr>
          <w:rFonts w:cs="Arial"/>
          <w:b/>
          <w:sz w:val="20"/>
          <w:szCs w:val="20"/>
        </w:rPr>
        <w:t xml:space="preserve">La Direction de la Solidarité </w:t>
      </w:r>
      <w:r w:rsidRPr="007E1490">
        <w:rPr>
          <w:rFonts w:cs="Arial"/>
          <w:sz w:val="20"/>
          <w:szCs w:val="20"/>
        </w:rPr>
        <w:t xml:space="preserve">recrute </w:t>
      </w:r>
      <w:r w:rsidRPr="00837025">
        <w:rPr>
          <w:rFonts w:cs="Arial"/>
          <w:b/>
          <w:sz w:val="20"/>
          <w:szCs w:val="20"/>
        </w:rPr>
        <w:t xml:space="preserve">pour son </w:t>
      </w:r>
      <w:r>
        <w:rPr>
          <w:rFonts w:cs="Arial"/>
          <w:b/>
          <w:sz w:val="20"/>
          <w:szCs w:val="20"/>
        </w:rPr>
        <w:t>S</w:t>
      </w:r>
      <w:r w:rsidRPr="00837025">
        <w:rPr>
          <w:rFonts w:cs="Arial"/>
          <w:b/>
          <w:sz w:val="20"/>
          <w:szCs w:val="20"/>
        </w:rPr>
        <w:t xml:space="preserve">ervice </w:t>
      </w:r>
      <w:r>
        <w:rPr>
          <w:rFonts w:cs="Arial"/>
          <w:b/>
          <w:sz w:val="20"/>
          <w:szCs w:val="20"/>
        </w:rPr>
        <w:t>Seniors, Pôle Soins infirmiers à domicile</w:t>
      </w:r>
    </w:p>
    <w:p w14:paraId="2A6C777A" w14:textId="77777777" w:rsidR="00A5477B" w:rsidRPr="007938E1" w:rsidRDefault="00A5477B" w:rsidP="00A5477B">
      <w:pPr>
        <w:rPr>
          <w:rFonts w:cs="Arial"/>
          <w:sz w:val="21"/>
        </w:rPr>
      </w:pPr>
    </w:p>
    <w:p w14:paraId="1E305213" w14:textId="77777777" w:rsidR="00A5477B" w:rsidRPr="00957DA1" w:rsidRDefault="00A5477B" w:rsidP="00A5477B">
      <w:pPr>
        <w:overflowPunct w:val="0"/>
        <w:autoSpaceDE w:val="0"/>
        <w:autoSpaceDN w:val="0"/>
        <w:adjustRightInd w:val="0"/>
        <w:ind w:left="708" w:firstLine="708"/>
        <w:jc w:val="center"/>
        <w:textAlignment w:val="baseline"/>
        <w:rPr>
          <w:rFonts w:cs="Arial"/>
          <w:b/>
          <w:color w:val="FF0000"/>
          <w:sz w:val="20"/>
          <w:szCs w:val="20"/>
        </w:rPr>
      </w:pPr>
      <w:r>
        <w:rPr>
          <w:rFonts w:cs="Arial"/>
          <w:b/>
          <w:color w:val="FF0000"/>
          <w:sz w:val="20"/>
          <w:szCs w:val="20"/>
        </w:rPr>
        <w:t xml:space="preserve">Mission </w:t>
      </w:r>
      <w:r w:rsidRPr="00957DA1">
        <w:rPr>
          <w:rFonts w:cs="Arial"/>
          <w:b/>
          <w:color w:val="FF0000"/>
          <w:sz w:val="20"/>
          <w:szCs w:val="20"/>
        </w:rPr>
        <w:t>de remplacement aide-</w:t>
      </w:r>
      <w:proofErr w:type="spellStart"/>
      <w:proofErr w:type="gramStart"/>
      <w:r w:rsidRPr="00957DA1">
        <w:rPr>
          <w:rFonts w:cs="Arial"/>
          <w:b/>
          <w:color w:val="FF0000"/>
          <w:sz w:val="20"/>
          <w:szCs w:val="20"/>
        </w:rPr>
        <w:t>soignant.e</w:t>
      </w:r>
      <w:proofErr w:type="spellEnd"/>
      <w:proofErr w:type="gramEnd"/>
      <w:r w:rsidRPr="00957DA1">
        <w:rPr>
          <w:rFonts w:cs="Arial"/>
          <w:b/>
          <w:color w:val="FF0000"/>
          <w:sz w:val="20"/>
          <w:szCs w:val="20"/>
        </w:rPr>
        <w:t xml:space="preserve"> à 80 ou 100%</w:t>
      </w:r>
    </w:p>
    <w:p w14:paraId="3EC952B5" w14:textId="141E54A8" w:rsidR="00A5477B" w:rsidRPr="00957DA1" w:rsidRDefault="00A5477B" w:rsidP="00A5477B">
      <w:pPr>
        <w:overflowPunct w:val="0"/>
        <w:autoSpaceDE w:val="0"/>
        <w:autoSpaceDN w:val="0"/>
        <w:adjustRightInd w:val="0"/>
        <w:ind w:left="708" w:firstLine="708"/>
        <w:jc w:val="center"/>
        <w:textAlignment w:val="baseline"/>
        <w:rPr>
          <w:rFonts w:cs="Arial"/>
          <w:b/>
          <w:color w:val="FF0000"/>
          <w:sz w:val="20"/>
          <w:szCs w:val="20"/>
        </w:rPr>
      </w:pPr>
      <w:r w:rsidRPr="00957DA1">
        <w:rPr>
          <w:rFonts w:cs="Arial"/>
          <w:b/>
          <w:color w:val="FF0000"/>
          <w:sz w:val="20"/>
          <w:szCs w:val="20"/>
        </w:rPr>
        <w:t>Sur la période Juillet/août 202</w:t>
      </w:r>
      <w:r>
        <w:rPr>
          <w:rFonts w:cs="Arial"/>
          <w:b/>
          <w:color w:val="FF0000"/>
          <w:sz w:val="20"/>
          <w:szCs w:val="20"/>
        </w:rPr>
        <w:t>6</w:t>
      </w:r>
    </w:p>
    <w:p w14:paraId="4C76BF3F" w14:textId="77777777" w:rsidR="00A5477B" w:rsidRDefault="00A5477B" w:rsidP="00A5477B">
      <w:pPr>
        <w:jc w:val="center"/>
        <w:rPr>
          <w:rFonts w:cs="Arial"/>
          <w:b/>
          <w:color w:val="C00000"/>
          <w:sz w:val="20"/>
          <w:szCs w:val="20"/>
        </w:rPr>
      </w:pPr>
    </w:p>
    <w:p w14:paraId="0293B765" w14:textId="77777777" w:rsidR="00A5477B" w:rsidRDefault="00A5477B" w:rsidP="00A5477B">
      <w:pPr>
        <w:rPr>
          <w:rFonts w:cs="Arial"/>
          <w:b/>
          <w:sz w:val="20"/>
          <w:szCs w:val="20"/>
          <w:u w:val="single"/>
        </w:rPr>
      </w:pPr>
    </w:p>
    <w:p w14:paraId="680D9673" w14:textId="77777777" w:rsidR="00576253" w:rsidRPr="00576253" w:rsidRDefault="00576253" w:rsidP="00576253">
      <w:pPr>
        <w:pStyle w:val="Aucunstyledeparagraphe"/>
        <w:spacing w:line="240" w:lineRule="auto"/>
        <w:jc w:val="both"/>
        <w:rPr>
          <w:rFonts w:ascii="Arial" w:hAnsi="Arial" w:cs="Arial"/>
          <w:sz w:val="20"/>
          <w:szCs w:val="20"/>
        </w:rPr>
      </w:pPr>
      <w:r w:rsidRPr="00576253">
        <w:rPr>
          <w:rFonts w:ascii="Arial" w:hAnsi="Arial" w:cs="Arial"/>
          <w:sz w:val="20"/>
          <w:szCs w:val="20"/>
        </w:rPr>
        <w:t xml:space="preserve">Seconde ville de l’agglomération par sa taille et troisième du département de Loire-Atlantique, Saint-Herblain est une ville attractive, au-delà de ses frontières géographiques. Ses 51 681 habitants apprécient ses structures de quartier : 80 équipements sportifs, 4 centres socio-culturels, 2 piscines, 5 médiathèques et ludothèques, le Théâtre Onyx ainsi que la Maison des Arts. Un pôle de service public, le Carré des services publics, mais aussi 15 groupes scolaires complètent une offre de services publics de proximité. La ville souhaite ainsi rester à taille humaine au cœur d’une métropole de 673 000 habitants. </w:t>
      </w:r>
    </w:p>
    <w:p w14:paraId="6C5198A2" w14:textId="77777777" w:rsidR="00576253" w:rsidRPr="00576253" w:rsidRDefault="00576253" w:rsidP="00576253">
      <w:pPr>
        <w:pStyle w:val="Aucunstyledeparagraphe"/>
        <w:spacing w:line="240" w:lineRule="auto"/>
        <w:jc w:val="both"/>
        <w:rPr>
          <w:rFonts w:ascii="Arial" w:hAnsi="Arial" w:cs="Arial"/>
          <w:sz w:val="20"/>
          <w:szCs w:val="20"/>
        </w:rPr>
      </w:pPr>
    </w:p>
    <w:p w14:paraId="11597D69" w14:textId="77777777" w:rsidR="00576253" w:rsidRPr="00576253" w:rsidRDefault="00576253" w:rsidP="00576253">
      <w:pPr>
        <w:pStyle w:val="Aucunstyledeparagraphe"/>
        <w:spacing w:line="240" w:lineRule="auto"/>
        <w:jc w:val="both"/>
        <w:rPr>
          <w:rFonts w:ascii="Arial" w:hAnsi="Arial" w:cs="Arial"/>
          <w:sz w:val="20"/>
          <w:szCs w:val="20"/>
        </w:rPr>
      </w:pPr>
      <w:r w:rsidRPr="00576253">
        <w:rPr>
          <w:rFonts w:ascii="Arial" w:hAnsi="Arial" w:cs="Arial"/>
          <w:sz w:val="20"/>
          <w:szCs w:val="20"/>
        </w:rPr>
        <w:t xml:space="preserve">Les Herblinois profitent également des espaces paysagers naturels et entretenus - autour de l’axe central du Cours </w:t>
      </w:r>
      <w:proofErr w:type="spellStart"/>
      <w:r w:rsidRPr="00576253">
        <w:rPr>
          <w:rFonts w:ascii="Arial" w:hAnsi="Arial" w:cs="Arial"/>
          <w:sz w:val="20"/>
          <w:szCs w:val="20"/>
        </w:rPr>
        <w:t>Hermeland</w:t>
      </w:r>
      <w:proofErr w:type="spellEnd"/>
      <w:r w:rsidRPr="00576253">
        <w:rPr>
          <w:rFonts w:ascii="Arial" w:hAnsi="Arial" w:cs="Arial"/>
          <w:sz w:val="20"/>
          <w:szCs w:val="20"/>
        </w:rPr>
        <w:t xml:space="preserve">, une trame paysagère, verte et bleue, qui traverse la commune du Nord au Sud sur 7 km à vol d’oiseau et qui permet promenades, course à pied ou balade à vélo le long des liaisons douces aménagées. </w:t>
      </w:r>
    </w:p>
    <w:p w14:paraId="2A537F75" w14:textId="77777777" w:rsidR="00A5477B" w:rsidRPr="00576253" w:rsidRDefault="00A5477B" w:rsidP="00A5477B">
      <w:pPr>
        <w:overflowPunct w:val="0"/>
        <w:autoSpaceDE w:val="0"/>
        <w:autoSpaceDN w:val="0"/>
        <w:adjustRightInd w:val="0"/>
        <w:jc w:val="both"/>
        <w:textAlignment w:val="baseline"/>
        <w:rPr>
          <w:rFonts w:cs="Arial"/>
          <w:sz w:val="20"/>
          <w:szCs w:val="20"/>
        </w:rPr>
      </w:pPr>
    </w:p>
    <w:p w14:paraId="604D71C9" w14:textId="77777777" w:rsidR="00A5477B" w:rsidRPr="00576253" w:rsidRDefault="00A5477B" w:rsidP="00A5477B">
      <w:pPr>
        <w:overflowPunct w:val="0"/>
        <w:autoSpaceDE w:val="0"/>
        <w:autoSpaceDN w:val="0"/>
        <w:adjustRightInd w:val="0"/>
        <w:jc w:val="both"/>
        <w:textAlignment w:val="baseline"/>
        <w:rPr>
          <w:rFonts w:cs="Arial"/>
          <w:sz w:val="20"/>
          <w:szCs w:val="20"/>
        </w:rPr>
      </w:pPr>
      <w:r w:rsidRPr="00576253">
        <w:rPr>
          <w:rFonts w:cs="Arial"/>
          <w:sz w:val="20"/>
          <w:szCs w:val="20"/>
        </w:rPr>
        <w:t>Le service Seniors est composé de 44 agents et organisé en 3 pôles : pôle soins infirmiers à domicile (SSIAD), pôle soutien à domicile (CLIC centre local d’information et de coordination, portage de repas, accueil de jour) et pôle prévention animation seniors ; et une unité administrative.</w:t>
      </w:r>
    </w:p>
    <w:p w14:paraId="16131466" w14:textId="77777777" w:rsidR="00A5477B" w:rsidRDefault="00A5477B" w:rsidP="00A5477B">
      <w:pPr>
        <w:rPr>
          <w:rFonts w:cs="Arial"/>
          <w:b/>
          <w:sz w:val="20"/>
          <w:szCs w:val="20"/>
          <w:u w:val="single"/>
        </w:rPr>
      </w:pPr>
    </w:p>
    <w:p w14:paraId="75024180" w14:textId="77777777" w:rsidR="00A5477B" w:rsidRDefault="00A5477B" w:rsidP="00A5477B">
      <w:pPr>
        <w:rPr>
          <w:rFonts w:cs="Arial"/>
          <w:b/>
          <w:sz w:val="20"/>
          <w:szCs w:val="20"/>
          <w:u w:val="single"/>
        </w:rPr>
      </w:pPr>
    </w:p>
    <w:p w14:paraId="7297D165" w14:textId="77777777" w:rsidR="00A5477B" w:rsidRPr="007E1490" w:rsidRDefault="00A5477B" w:rsidP="00A5477B">
      <w:pPr>
        <w:rPr>
          <w:rFonts w:cs="Arial"/>
          <w:sz w:val="20"/>
          <w:szCs w:val="20"/>
        </w:rPr>
      </w:pPr>
      <w:r w:rsidRPr="007E1490">
        <w:rPr>
          <w:rFonts w:cs="Arial"/>
          <w:b/>
          <w:sz w:val="20"/>
          <w:szCs w:val="20"/>
          <w:u w:val="single"/>
        </w:rPr>
        <w:t>Missions</w:t>
      </w:r>
      <w:r w:rsidRPr="007E1490">
        <w:rPr>
          <w:rFonts w:cs="Arial"/>
          <w:b/>
          <w:sz w:val="20"/>
          <w:szCs w:val="20"/>
        </w:rPr>
        <w:t xml:space="preserve"> </w:t>
      </w:r>
    </w:p>
    <w:p w14:paraId="4549004F" w14:textId="77777777" w:rsidR="00A5477B" w:rsidRPr="00765B41" w:rsidRDefault="00A5477B" w:rsidP="00A5477B">
      <w:pPr>
        <w:rPr>
          <w:rFonts w:cs="Arial"/>
          <w:sz w:val="16"/>
          <w:szCs w:val="16"/>
        </w:rPr>
      </w:pPr>
    </w:p>
    <w:p w14:paraId="1C9DB0D7" w14:textId="77777777" w:rsidR="00A5477B" w:rsidRPr="00332A09" w:rsidRDefault="00A5477B" w:rsidP="00A5477B">
      <w:pPr>
        <w:jc w:val="both"/>
        <w:rPr>
          <w:rFonts w:cs="Arial"/>
          <w:sz w:val="20"/>
          <w:szCs w:val="20"/>
        </w:rPr>
      </w:pPr>
      <w:r w:rsidRPr="00332A09">
        <w:rPr>
          <w:rFonts w:cs="Arial"/>
          <w:sz w:val="20"/>
          <w:szCs w:val="20"/>
        </w:rPr>
        <w:t>En tant qu’aide-</w:t>
      </w:r>
      <w:proofErr w:type="spellStart"/>
      <w:proofErr w:type="gramStart"/>
      <w:r w:rsidRPr="00332A09">
        <w:rPr>
          <w:rFonts w:cs="Arial"/>
          <w:sz w:val="20"/>
          <w:szCs w:val="20"/>
        </w:rPr>
        <w:t>soignant.e</w:t>
      </w:r>
      <w:proofErr w:type="spellEnd"/>
      <w:proofErr w:type="gramEnd"/>
      <w:r w:rsidRPr="00332A09">
        <w:rPr>
          <w:rFonts w:cs="Arial"/>
          <w:sz w:val="20"/>
          <w:szCs w:val="20"/>
        </w:rPr>
        <w:t xml:space="preserve"> au Pôle SSIAD, vous :</w:t>
      </w:r>
    </w:p>
    <w:p w14:paraId="6895EF49" w14:textId="77777777" w:rsidR="00A5477B" w:rsidRPr="00332A09" w:rsidRDefault="00A5477B" w:rsidP="00A5477B">
      <w:pPr>
        <w:pStyle w:val="Paragraphedeliste"/>
        <w:numPr>
          <w:ilvl w:val="0"/>
          <w:numId w:val="1"/>
        </w:numPr>
        <w:jc w:val="both"/>
        <w:rPr>
          <w:rFonts w:cs="Arial"/>
          <w:sz w:val="20"/>
          <w:szCs w:val="20"/>
        </w:rPr>
      </w:pPr>
      <w:r w:rsidRPr="00332A09">
        <w:rPr>
          <w:rFonts w:cs="Arial"/>
          <w:sz w:val="20"/>
          <w:szCs w:val="20"/>
        </w:rPr>
        <w:t xml:space="preserve">Assurez les soins d’hygiène de personnes dépendantes à leur domicile (toilette, habillage, lever, coucher…) </w:t>
      </w:r>
    </w:p>
    <w:p w14:paraId="5B09B2C9" w14:textId="77777777" w:rsidR="00A5477B" w:rsidRPr="00332A09" w:rsidRDefault="00A5477B" w:rsidP="00A5477B">
      <w:pPr>
        <w:pStyle w:val="Paragraphedeliste"/>
        <w:numPr>
          <w:ilvl w:val="0"/>
          <w:numId w:val="1"/>
        </w:numPr>
        <w:jc w:val="both"/>
        <w:rPr>
          <w:rFonts w:cs="Arial"/>
          <w:sz w:val="20"/>
          <w:szCs w:val="20"/>
        </w:rPr>
      </w:pPr>
      <w:r w:rsidRPr="00332A09">
        <w:rPr>
          <w:rFonts w:cs="Arial"/>
          <w:sz w:val="20"/>
          <w:szCs w:val="20"/>
        </w:rPr>
        <w:t xml:space="preserve">Accompagnez, écoutez, conseillez les personnes âgées et leurs aidants </w:t>
      </w:r>
    </w:p>
    <w:p w14:paraId="1E1CBF1C" w14:textId="77777777" w:rsidR="00A5477B" w:rsidRPr="00332A09" w:rsidRDefault="00A5477B" w:rsidP="00A5477B">
      <w:pPr>
        <w:pStyle w:val="Paragraphedeliste"/>
        <w:numPr>
          <w:ilvl w:val="0"/>
          <w:numId w:val="1"/>
        </w:numPr>
        <w:jc w:val="both"/>
        <w:rPr>
          <w:rFonts w:cs="Arial"/>
          <w:sz w:val="20"/>
          <w:szCs w:val="20"/>
        </w:rPr>
      </w:pPr>
      <w:r w:rsidRPr="00332A09">
        <w:rPr>
          <w:rFonts w:cs="Arial"/>
          <w:sz w:val="20"/>
          <w:szCs w:val="20"/>
        </w:rPr>
        <w:t xml:space="preserve">Transmettez et consignez les informations dans les dossiers de soins et en référez à </w:t>
      </w:r>
      <w:proofErr w:type="gramStart"/>
      <w:r w:rsidRPr="00332A09">
        <w:rPr>
          <w:rFonts w:cs="Arial"/>
          <w:sz w:val="20"/>
          <w:szCs w:val="20"/>
        </w:rPr>
        <w:t>l’</w:t>
      </w:r>
      <w:proofErr w:type="spellStart"/>
      <w:r w:rsidRPr="00332A09">
        <w:rPr>
          <w:rFonts w:cs="Arial"/>
          <w:sz w:val="20"/>
          <w:szCs w:val="20"/>
        </w:rPr>
        <w:t>infirmier.ière</w:t>
      </w:r>
      <w:proofErr w:type="spellEnd"/>
      <w:proofErr w:type="gramEnd"/>
    </w:p>
    <w:p w14:paraId="4FDC52D6" w14:textId="77777777" w:rsidR="00A5477B" w:rsidRPr="00332A09" w:rsidRDefault="00A5477B" w:rsidP="00A5477B">
      <w:pPr>
        <w:pStyle w:val="Paragraphedeliste"/>
        <w:numPr>
          <w:ilvl w:val="0"/>
          <w:numId w:val="1"/>
        </w:numPr>
        <w:jc w:val="both"/>
        <w:rPr>
          <w:rFonts w:cs="Arial"/>
          <w:sz w:val="20"/>
          <w:szCs w:val="20"/>
        </w:rPr>
      </w:pPr>
      <w:r w:rsidRPr="00332A09">
        <w:rPr>
          <w:rFonts w:cs="Arial"/>
          <w:sz w:val="20"/>
          <w:szCs w:val="20"/>
        </w:rPr>
        <w:t xml:space="preserve">Pourrez être </w:t>
      </w:r>
      <w:proofErr w:type="spellStart"/>
      <w:r w:rsidRPr="00332A09">
        <w:rPr>
          <w:rFonts w:cs="Arial"/>
          <w:sz w:val="20"/>
          <w:szCs w:val="20"/>
        </w:rPr>
        <w:t>amené·e</w:t>
      </w:r>
      <w:proofErr w:type="spellEnd"/>
      <w:r w:rsidRPr="00332A09">
        <w:rPr>
          <w:rFonts w:cs="Arial"/>
          <w:sz w:val="20"/>
          <w:szCs w:val="20"/>
        </w:rPr>
        <w:t xml:space="preserve"> à assurer un encadrement auprès des stagiaires accueillis</w:t>
      </w:r>
    </w:p>
    <w:p w14:paraId="5262C863" w14:textId="77777777" w:rsidR="00A5477B" w:rsidRPr="00332A09" w:rsidRDefault="00A5477B" w:rsidP="00A5477B">
      <w:pPr>
        <w:pStyle w:val="Paragraphedeliste"/>
        <w:numPr>
          <w:ilvl w:val="0"/>
          <w:numId w:val="1"/>
        </w:numPr>
        <w:jc w:val="both"/>
        <w:rPr>
          <w:rFonts w:cs="Arial"/>
          <w:sz w:val="20"/>
          <w:szCs w:val="20"/>
        </w:rPr>
      </w:pPr>
      <w:r w:rsidRPr="00332A09">
        <w:rPr>
          <w:rFonts w:cs="Arial"/>
          <w:sz w:val="20"/>
          <w:szCs w:val="20"/>
        </w:rPr>
        <w:t>Participez aux réunions d’équipe</w:t>
      </w:r>
    </w:p>
    <w:p w14:paraId="32AE6657" w14:textId="77777777" w:rsidR="00A5477B" w:rsidRPr="00A500C4" w:rsidRDefault="00A5477B" w:rsidP="00A5477B">
      <w:pPr>
        <w:jc w:val="both"/>
        <w:rPr>
          <w:rFonts w:cs="Arial"/>
          <w:sz w:val="20"/>
          <w:szCs w:val="20"/>
        </w:rPr>
      </w:pPr>
    </w:p>
    <w:p w14:paraId="6798F26B" w14:textId="77777777" w:rsidR="00A5477B" w:rsidRPr="007E1490" w:rsidRDefault="00A5477B" w:rsidP="00A5477B">
      <w:pPr>
        <w:jc w:val="both"/>
        <w:rPr>
          <w:rFonts w:cs="Arial"/>
          <w:b/>
          <w:sz w:val="20"/>
          <w:szCs w:val="20"/>
          <w:u w:val="single"/>
        </w:rPr>
      </w:pPr>
      <w:r w:rsidRPr="007E1490">
        <w:rPr>
          <w:rFonts w:cs="Arial"/>
          <w:b/>
          <w:sz w:val="20"/>
          <w:szCs w:val="20"/>
          <w:u w:val="single"/>
        </w:rPr>
        <w:t>Profil</w:t>
      </w:r>
    </w:p>
    <w:p w14:paraId="7198D267" w14:textId="77777777" w:rsidR="00A5477B" w:rsidRDefault="00A5477B" w:rsidP="00A5477B">
      <w:pPr>
        <w:rPr>
          <w:rFonts w:cs="Arial"/>
          <w:sz w:val="20"/>
          <w:szCs w:val="20"/>
        </w:rPr>
      </w:pPr>
    </w:p>
    <w:p w14:paraId="0ECCA9F7" w14:textId="77777777" w:rsidR="00A5477B" w:rsidRPr="00332A09" w:rsidRDefault="00A5477B" w:rsidP="00A5477B">
      <w:pPr>
        <w:rPr>
          <w:rFonts w:cs="Arial"/>
          <w:b/>
          <w:sz w:val="20"/>
          <w:szCs w:val="20"/>
        </w:rPr>
      </w:pPr>
      <w:r w:rsidRPr="00332A09">
        <w:rPr>
          <w:rFonts w:cs="Arial"/>
          <w:b/>
          <w:sz w:val="20"/>
          <w:szCs w:val="20"/>
        </w:rPr>
        <w:t>Titulaire d’un diplôme d’état</w:t>
      </w:r>
      <w:r w:rsidRPr="00332A09">
        <w:rPr>
          <w:rFonts w:cs="Arial"/>
          <w:sz w:val="20"/>
          <w:szCs w:val="20"/>
        </w:rPr>
        <w:t xml:space="preserve"> d’Aide-Soignant, d’Aide Médico-Psychologique ou d’Accompagnant Educatif e</w:t>
      </w:r>
      <w:r>
        <w:rPr>
          <w:rFonts w:cs="Arial"/>
          <w:sz w:val="20"/>
          <w:szCs w:val="20"/>
        </w:rPr>
        <w:t>t Social,</w:t>
      </w:r>
    </w:p>
    <w:p w14:paraId="5CA1159C" w14:textId="77777777" w:rsidR="00A5477B" w:rsidRPr="00332A09" w:rsidRDefault="00A5477B" w:rsidP="00A5477B">
      <w:pPr>
        <w:pStyle w:val="Paragraphedeliste"/>
        <w:numPr>
          <w:ilvl w:val="0"/>
          <w:numId w:val="2"/>
        </w:numPr>
        <w:rPr>
          <w:rFonts w:cs="Arial"/>
          <w:sz w:val="20"/>
          <w:szCs w:val="20"/>
        </w:rPr>
      </w:pPr>
      <w:r w:rsidRPr="00332A09">
        <w:rPr>
          <w:rFonts w:cs="Arial"/>
          <w:sz w:val="20"/>
          <w:szCs w:val="20"/>
        </w:rPr>
        <w:t>Vous avez la connaissance du public personne âgée et de la personne en situation de handicap.</w:t>
      </w:r>
    </w:p>
    <w:p w14:paraId="2AC6FA4F" w14:textId="77777777" w:rsidR="00A5477B" w:rsidRPr="00332A09" w:rsidRDefault="00A5477B" w:rsidP="00A5477B">
      <w:pPr>
        <w:pStyle w:val="Paragraphedeliste"/>
        <w:numPr>
          <w:ilvl w:val="0"/>
          <w:numId w:val="2"/>
        </w:numPr>
        <w:rPr>
          <w:rFonts w:cs="Arial"/>
          <w:sz w:val="20"/>
          <w:szCs w:val="20"/>
        </w:rPr>
      </w:pPr>
      <w:r w:rsidRPr="00332A09">
        <w:rPr>
          <w:rFonts w:cs="Arial"/>
          <w:sz w:val="20"/>
          <w:szCs w:val="20"/>
        </w:rPr>
        <w:t xml:space="preserve">Vous savez travailler en autonomie dans la gestion de vos missions et savez gérer les priorités. </w:t>
      </w:r>
    </w:p>
    <w:p w14:paraId="2E7D6D1C" w14:textId="77777777" w:rsidR="00A5477B" w:rsidRPr="00332A09" w:rsidRDefault="00A5477B" w:rsidP="00A5477B">
      <w:pPr>
        <w:pStyle w:val="Paragraphedeliste"/>
        <w:numPr>
          <w:ilvl w:val="0"/>
          <w:numId w:val="2"/>
        </w:numPr>
        <w:rPr>
          <w:rFonts w:cs="Arial"/>
          <w:sz w:val="20"/>
          <w:szCs w:val="20"/>
        </w:rPr>
      </w:pPr>
      <w:r w:rsidRPr="00332A09">
        <w:rPr>
          <w:rFonts w:cs="Arial"/>
          <w:sz w:val="20"/>
          <w:szCs w:val="20"/>
        </w:rPr>
        <w:t>Vous avez des qualités relationnelles et les mettrez à profit auprès des usagers et des familles.</w:t>
      </w:r>
    </w:p>
    <w:p w14:paraId="1CCF9ECB" w14:textId="77777777" w:rsidR="00A5477B" w:rsidRPr="00332A09" w:rsidRDefault="00A5477B" w:rsidP="00A5477B">
      <w:pPr>
        <w:pStyle w:val="Paragraphedeliste"/>
        <w:numPr>
          <w:ilvl w:val="0"/>
          <w:numId w:val="2"/>
        </w:numPr>
        <w:rPr>
          <w:rFonts w:cs="Arial"/>
          <w:sz w:val="20"/>
          <w:szCs w:val="20"/>
        </w:rPr>
      </w:pPr>
      <w:r w:rsidRPr="00332A09">
        <w:rPr>
          <w:rFonts w:cs="Arial"/>
          <w:sz w:val="20"/>
          <w:szCs w:val="20"/>
        </w:rPr>
        <w:t xml:space="preserve">Vous avez le sens du travail en équipe ; vous êtes </w:t>
      </w:r>
      <w:proofErr w:type="spellStart"/>
      <w:r w:rsidRPr="00332A09">
        <w:rPr>
          <w:rFonts w:cs="Arial"/>
          <w:sz w:val="20"/>
          <w:szCs w:val="20"/>
        </w:rPr>
        <w:t>discret·ète</w:t>
      </w:r>
      <w:proofErr w:type="spellEnd"/>
      <w:r w:rsidRPr="00332A09">
        <w:rPr>
          <w:rFonts w:cs="Arial"/>
          <w:sz w:val="20"/>
          <w:szCs w:val="20"/>
        </w:rPr>
        <w:t xml:space="preserve">, </w:t>
      </w:r>
      <w:proofErr w:type="spellStart"/>
      <w:r w:rsidRPr="00332A09">
        <w:rPr>
          <w:rFonts w:cs="Arial"/>
          <w:sz w:val="20"/>
          <w:szCs w:val="20"/>
        </w:rPr>
        <w:t>rigoureux·euse</w:t>
      </w:r>
      <w:proofErr w:type="spellEnd"/>
      <w:r w:rsidRPr="00332A09">
        <w:rPr>
          <w:rFonts w:cs="Arial"/>
          <w:sz w:val="20"/>
          <w:szCs w:val="20"/>
        </w:rPr>
        <w:t>.</w:t>
      </w:r>
    </w:p>
    <w:p w14:paraId="640BA07E" w14:textId="77777777" w:rsidR="00A5477B" w:rsidRPr="00332A09" w:rsidRDefault="00A5477B" w:rsidP="00A5477B">
      <w:pPr>
        <w:rPr>
          <w:rFonts w:cs="Arial"/>
          <w:sz w:val="20"/>
          <w:szCs w:val="20"/>
        </w:rPr>
      </w:pPr>
    </w:p>
    <w:p w14:paraId="2D18FE4E" w14:textId="77777777" w:rsidR="00A5477B" w:rsidRPr="00332A09" w:rsidRDefault="00A5477B" w:rsidP="00A5477B">
      <w:pPr>
        <w:rPr>
          <w:rFonts w:cs="Arial"/>
          <w:b/>
          <w:sz w:val="20"/>
          <w:szCs w:val="20"/>
        </w:rPr>
      </w:pPr>
      <w:r w:rsidRPr="00332A09">
        <w:rPr>
          <w:rFonts w:cs="Arial"/>
          <w:b/>
          <w:sz w:val="20"/>
          <w:szCs w:val="20"/>
        </w:rPr>
        <w:t>Permis B exigé - véhicule de service</w:t>
      </w:r>
    </w:p>
    <w:p w14:paraId="32E0CBD5" w14:textId="77777777" w:rsidR="00A5477B" w:rsidRPr="00005687" w:rsidRDefault="00A5477B" w:rsidP="00A5477B">
      <w:pPr>
        <w:rPr>
          <w:rFonts w:cs="Arial"/>
          <w:sz w:val="20"/>
          <w:szCs w:val="20"/>
        </w:rPr>
      </w:pPr>
    </w:p>
    <w:p w14:paraId="74F86784" w14:textId="77777777" w:rsidR="00A5477B" w:rsidRPr="00332A09" w:rsidRDefault="00A5477B" w:rsidP="00A5477B">
      <w:pPr>
        <w:overflowPunct w:val="0"/>
        <w:autoSpaceDE w:val="0"/>
        <w:autoSpaceDN w:val="0"/>
        <w:adjustRightInd w:val="0"/>
        <w:textAlignment w:val="baseline"/>
        <w:rPr>
          <w:rFonts w:cs="Arial"/>
          <w:b/>
          <w:sz w:val="20"/>
          <w:szCs w:val="20"/>
        </w:rPr>
      </w:pPr>
      <w:r w:rsidRPr="00332A09">
        <w:rPr>
          <w:rFonts w:cs="Arial"/>
          <w:b/>
          <w:sz w:val="20"/>
          <w:szCs w:val="20"/>
        </w:rPr>
        <w:t>Cadre d’emplois des aides-soignants (catégorie B) ou auxiliaire de soins (catégorie C) selon le diplôme</w:t>
      </w:r>
    </w:p>
    <w:p w14:paraId="78A83B8B" w14:textId="77777777" w:rsidR="00A5477B" w:rsidRPr="00332A09" w:rsidRDefault="00A5477B" w:rsidP="00A5477B">
      <w:pPr>
        <w:overflowPunct w:val="0"/>
        <w:autoSpaceDE w:val="0"/>
        <w:autoSpaceDN w:val="0"/>
        <w:adjustRightInd w:val="0"/>
        <w:textAlignment w:val="baseline"/>
        <w:rPr>
          <w:rFonts w:cs="Arial"/>
          <w:b/>
          <w:sz w:val="20"/>
          <w:szCs w:val="20"/>
        </w:rPr>
      </w:pPr>
    </w:p>
    <w:p w14:paraId="690148CB" w14:textId="77777777" w:rsidR="00A5477B" w:rsidRDefault="00A5477B" w:rsidP="00A5477B">
      <w:pPr>
        <w:overflowPunct w:val="0"/>
        <w:autoSpaceDE w:val="0"/>
        <w:autoSpaceDN w:val="0"/>
        <w:adjustRightInd w:val="0"/>
        <w:textAlignment w:val="baseline"/>
        <w:rPr>
          <w:rFonts w:cs="Arial"/>
          <w:b/>
          <w:sz w:val="20"/>
          <w:szCs w:val="20"/>
        </w:rPr>
      </w:pPr>
      <w:r w:rsidRPr="00332A09">
        <w:rPr>
          <w:rFonts w:cs="Arial"/>
          <w:b/>
          <w:sz w:val="20"/>
          <w:szCs w:val="20"/>
        </w:rPr>
        <w:t>Versement du SEGUR de la santé et de la prime grand âge</w:t>
      </w:r>
    </w:p>
    <w:p w14:paraId="715272FA" w14:textId="77777777" w:rsidR="00A5477B" w:rsidRDefault="00A5477B" w:rsidP="00A5477B">
      <w:pPr>
        <w:overflowPunct w:val="0"/>
        <w:autoSpaceDE w:val="0"/>
        <w:autoSpaceDN w:val="0"/>
        <w:adjustRightInd w:val="0"/>
        <w:textAlignment w:val="baseline"/>
        <w:rPr>
          <w:rFonts w:cs="Arial"/>
          <w:b/>
          <w:sz w:val="20"/>
          <w:szCs w:val="20"/>
        </w:rPr>
      </w:pPr>
    </w:p>
    <w:p w14:paraId="0311DBDB" w14:textId="5E3B434E" w:rsidR="00A5477B" w:rsidRPr="00332A09" w:rsidRDefault="00A5477B" w:rsidP="00A5477B">
      <w:pPr>
        <w:overflowPunct w:val="0"/>
        <w:autoSpaceDE w:val="0"/>
        <w:autoSpaceDN w:val="0"/>
        <w:adjustRightInd w:val="0"/>
        <w:textAlignment w:val="baseline"/>
        <w:rPr>
          <w:rFonts w:cs="Arial"/>
          <w:b/>
          <w:color w:val="FF0000"/>
          <w:sz w:val="20"/>
          <w:szCs w:val="20"/>
        </w:rPr>
      </w:pPr>
      <w:r>
        <w:rPr>
          <w:rFonts w:cs="Arial"/>
          <w:b/>
          <w:color w:val="FF0000"/>
          <w:sz w:val="20"/>
          <w:szCs w:val="20"/>
        </w:rPr>
        <w:t>Durée de la mission variable du 29 Juin au 6 septembre (80 ou 100%)</w:t>
      </w:r>
    </w:p>
    <w:p w14:paraId="5F2C1DEC" w14:textId="77777777" w:rsidR="00A5477B" w:rsidRDefault="00A5477B" w:rsidP="00A5477B">
      <w:pPr>
        <w:overflowPunct w:val="0"/>
        <w:autoSpaceDE w:val="0"/>
        <w:autoSpaceDN w:val="0"/>
        <w:adjustRightInd w:val="0"/>
        <w:textAlignment w:val="baseline"/>
        <w:rPr>
          <w:rFonts w:cs="Arial"/>
          <w:b/>
          <w:sz w:val="20"/>
          <w:szCs w:val="20"/>
          <w:u w:val="single"/>
        </w:rPr>
      </w:pPr>
    </w:p>
    <w:p w14:paraId="3A84DDE0" w14:textId="77777777" w:rsidR="00A5477B" w:rsidRDefault="00A5477B" w:rsidP="00A5477B">
      <w:pPr>
        <w:overflowPunct w:val="0"/>
        <w:autoSpaceDE w:val="0"/>
        <w:autoSpaceDN w:val="0"/>
        <w:adjustRightInd w:val="0"/>
        <w:textAlignment w:val="baseline"/>
        <w:rPr>
          <w:rFonts w:cs="Arial"/>
          <w:sz w:val="20"/>
          <w:szCs w:val="20"/>
        </w:rPr>
      </w:pPr>
      <w:r w:rsidRPr="00C06838">
        <w:rPr>
          <w:rFonts w:cs="Arial"/>
          <w:b/>
          <w:sz w:val="20"/>
          <w:szCs w:val="20"/>
          <w:u w:val="single"/>
        </w:rPr>
        <w:t>Renseignements</w:t>
      </w:r>
      <w:r w:rsidRPr="009B7B13">
        <w:rPr>
          <w:rFonts w:cs="Arial"/>
          <w:sz w:val="20"/>
          <w:szCs w:val="20"/>
        </w:rPr>
        <w:t> :</w:t>
      </w:r>
    </w:p>
    <w:p w14:paraId="16409D83" w14:textId="77777777" w:rsidR="00A5477B" w:rsidRPr="009B7B13" w:rsidRDefault="00A5477B" w:rsidP="00A5477B">
      <w:pPr>
        <w:overflowPunct w:val="0"/>
        <w:autoSpaceDE w:val="0"/>
        <w:autoSpaceDN w:val="0"/>
        <w:adjustRightInd w:val="0"/>
        <w:textAlignment w:val="baseline"/>
        <w:rPr>
          <w:rFonts w:cs="Arial"/>
          <w:sz w:val="20"/>
          <w:szCs w:val="20"/>
        </w:rPr>
      </w:pPr>
    </w:p>
    <w:p w14:paraId="47E77AD6" w14:textId="77777777" w:rsidR="00A5477B" w:rsidRPr="00332A09" w:rsidRDefault="00A5477B" w:rsidP="00A5477B">
      <w:pPr>
        <w:overflowPunct w:val="0"/>
        <w:autoSpaceDE w:val="0"/>
        <w:autoSpaceDN w:val="0"/>
        <w:adjustRightInd w:val="0"/>
        <w:textAlignment w:val="baseline"/>
        <w:rPr>
          <w:rFonts w:cs="Arial"/>
          <w:sz w:val="20"/>
          <w:szCs w:val="20"/>
        </w:rPr>
      </w:pPr>
      <w:r w:rsidRPr="00332A09">
        <w:rPr>
          <w:rFonts w:cs="Arial"/>
          <w:sz w:val="20"/>
          <w:szCs w:val="20"/>
        </w:rPr>
        <w:t xml:space="preserve">Audrey LE PRIOL, Responsable du Service Seniors </w:t>
      </w:r>
      <w:r>
        <w:rPr>
          <w:rFonts w:cs="Arial"/>
          <w:sz w:val="20"/>
          <w:szCs w:val="20"/>
        </w:rPr>
        <w:t>-</w:t>
      </w:r>
      <w:r w:rsidRPr="00332A09">
        <w:rPr>
          <w:rFonts w:cs="Arial"/>
          <w:sz w:val="20"/>
          <w:szCs w:val="20"/>
        </w:rPr>
        <w:t xml:space="preserve"> 02.28.25.27.80</w:t>
      </w:r>
    </w:p>
    <w:p w14:paraId="16605230" w14:textId="77777777" w:rsidR="00A5477B" w:rsidRDefault="00A5477B" w:rsidP="00A5477B">
      <w:pPr>
        <w:overflowPunct w:val="0"/>
        <w:autoSpaceDE w:val="0"/>
        <w:autoSpaceDN w:val="0"/>
        <w:adjustRightInd w:val="0"/>
        <w:textAlignment w:val="baseline"/>
        <w:rPr>
          <w:rFonts w:cs="Arial"/>
          <w:sz w:val="20"/>
          <w:szCs w:val="20"/>
        </w:rPr>
      </w:pPr>
      <w:r w:rsidRPr="00332A09">
        <w:rPr>
          <w:rFonts w:cs="Arial"/>
          <w:sz w:val="20"/>
          <w:szCs w:val="20"/>
        </w:rPr>
        <w:t xml:space="preserve">Jeanne LE BORGNE, Responsable du pôle SSIAD </w:t>
      </w:r>
      <w:r>
        <w:rPr>
          <w:rFonts w:cs="Arial"/>
          <w:sz w:val="20"/>
          <w:szCs w:val="20"/>
        </w:rPr>
        <w:t>- 02.28.25.21.70</w:t>
      </w:r>
    </w:p>
    <w:p w14:paraId="083DCB3D" w14:textId="77777777" w:rsidR="00A5477B" w:rsidRPr="007E1490" w:rsidRDefault="00A5477B" w:rsidP="00A5477B">
      <w:pPr>
        <w:overflowPunct w:val="0"/>
        <w:autoSpaceDE w:val="0"/>
        <w:autoSpaceDN w:val="0"/>
        <w:adjustRightInd w:val="0"/>
        <w:textAlignment w:val="baseline"/>
        <w:rPr>
          <w:rFonts w:cs="Arial"/>
          <w:b/>
          <w:sz w:val="20"/>
          <w:szCs w:val="20"/>
          <w:u w:val="single"/>
        </w:rPr>
      </w:pPr>
    </w:p>
    <w:p w14:paraId="45AAA7CB" w14:textId="77777777" w:rsidR="00A5477B" w:rsidRPr="00332A09" w:rsidRDefault="00A5477B" w:rsidP="00A5477B">
      <w:pPr>
        <w:pBdr>
          <w:top w:val="single" w:sz="4" w:space="1" w:color="auto"/>
          <w:left w:val="single" w:sz="4" w:space="4" w:color="auto"/>
          <w:bottom w:val="single" w:sz="4" w:space="1" w:color="auto"/>
          <w:right w:val="single" w:sz="4" w:space="4" w:color="auto"/>
        </w:pBdr>
        <w:jc w:val="center"/>
        <w:rPr>
          <w:rFonts w:cs="Arial"/>
          <w:i/>
          <w:sz w:val="20"/>
          <w:szCs w:val="20"/>
        </w:rPr>
      </w:pPr>
      <w:r w:rsidRPr="00332A09">
        <w:rPr>
          <w:rFonts w:cs="Arial"/>
          <w:i/>
          <w:sz w:val="20"/>
          <w:szCs w:val="20"/>
        </w:rPr>
        <w:t>Les candidatures (Curriculum Vitae, lettre de motivation, copie du diplôme d’Etat), sont à adresser à :</w:t>
      </w:r>
    </w:p>
    <w:p w14:paraId="3EF3FF45" w14:textId="77777777" w:rsidR="00A5477B" w:rsidRPr="00332A09" w:rsidRDefault="00A5477B" w:rsidP="00A5477B">
      <w:pPr>
        <w:pBdr>
          <w:top w:val="single" w:sz="4" w:space="1" w:color="auto"/>
          <w:left w:val="single" w:sz="4" w:space="4" w:color="auto"/>
          <w:bottom w:val="single" w:sz="4" w:space="1" w:color="auto"/>
          <w:right w:val="single" w:sz="4" w:space="4" w:color="auto"/>
        </w:pBdr>
        <w:jc w:val="center"/>
        <w:rPr>
          <w:rFonts w:cs="Arial"/>
          <w:i/>
          <w:sz w:val="20"/>
          <w:szCs w:val="20"/>
        </w:rPr>
      </w:pPr>
      <w:r w:rsidRPr="00332A09">
        <w:rPr>
          <w:rFonts w:cs="Arial"/>
          <w:b/>
          <w:i/>
          <w:sz w:val="20"/>
          <w:szCs w:val="20"/>
        </w:rPr>
        <w:t xml:space="preserve">Monsieur le Maire - </w:t>
      </w:r>
      <w:r w:rsidRPr="00332A09">
        <w:rPr>
          <w:rFonts w:cs="Arial"/>
          <w:i/>
          <w:sz w:val="20"/>
          <w:szCs w:val="20"/>
        </w:rPr>
        <w:t xml:space="preserve">BP 50167 </w:t>
      </w:r>
      <w:proofErr w:type="gramStart"/>
      <w:r w:rsidRPr="00332A09">
        <w:rPr>
          <w:rFonts w:cs="Arial"/>
          <w:i/>
          <w:sz w:val="20"/>
          <w:szCs w:val="20"/>
        </w:rPr>
        <w:t>–  44802</w:t>
      </w:r>
      <w:proofErr w:type="gramEnd"/>
      <w:r w:rsidRPr="00332A09">
        <w:rPr>
          <w:rFonts w:cs="Arial"/>
          <w:i/>
          <w:sz w:val="20"/>
          <w:szCs w:val="20"/>
        </w:rPr>
        <w:t xml:space="preserve"> SAINT HERBLAIN CEDEX</w:t>
      </w:r>
    </w:p>
    <w:p w14:paraId="3194E2D1" w14:textId="77777777" w:rsidR="00A5477B" w:rsidRPr="00332A09" w:rsidRDefault="00A5477B" w:rsidP="00A5477B">
      <w:pPr>
        <w:pBdr>
          <w:top w:val="single" w:sz="4" w:space="1" w:color="auto"/>
          <w:left w:val="single" w:sz="4" w:space="4" w:color="auto"/>
          <w:bottom w:val="single" w:sz="4" w:space="1" w:color="auto"/>
          <w:right w:val="single" w:sz="4" w:space="4" w:color="auto"/>
        </w:pBdr>
        <w:jc w:val="center"/>
        <w:rPr>
          <w:rFonts w:cs="Arial"/>
          <w:i/>
          <w:color w:val="0000FF"/>
          <w:sz w:val="20"/>
          <w:szCs w:val="20"/>
          <w:u w:val="single"/>
        </w:rPr>
      </w:pPr>
      <w:r w:rsidRPr="00332A09">
        <w:rPr>
          <w:rFonts w:cs="Arial"/>
          <w:i/>
          <w:sz w:val="20"/>
          <w:szCs w:val="20"/>
        </w:rPr>
        <w:t xml:space="preserve">Ou par mail à </w:t>
      </w:r>
      <w:hyperlink r:id="rId6" w:history="1">
        <w:r w:rsidRPr="00332A09">
          <w:rPr>
            <w:rFonts w:cs="Arial"/>
            <w:i/>
            <w:color w:val="0000FF"/>
            <w:sz w:val="20"/>
            <w:szCs w:val="20"/>
            <w:u w:val="single"/>
          </w:rPr>
          <w:t>contact@saint-herblain.fr</w:t>
        </w:r>
      </w:hyperlink>
    </w:p>
    <w:p w14:paraId="37CE4338" w14:textId="77777777" w:rsidR="00A5477B" w:rsidRPr="00332A09" w:rsidRDefault="00A5477B" w:rsidP="00A5477B">
      <w:pPr>
        <w:pBdr>
          <w:top w:val="single" w:sz="4" w:space="1" w:color="auto"/>
          <w:left w:val="single" w:sz="4" w:space="4" w:color="auto"/>
          <w:bottom w:val="single" w:sz="4" w:space="1" w:color="auto"/>
          <w:right w:val="single" w:sz="4" w:space="4" w:color="auto"/>
        </w:pBdr>
        <w:jc w:val="center"/>
        <w:rPr>
          <w:rFonts w:cs="Arial"/>
          <w:sz w:val="20"/>
          <w:szCs w:val="20"/>
        </w:rPr>
      </w:pPr>
      <w:r w:rsidRPr="00332A09">
        <w:rPr>
          <w:rFonts w:cs="Arial"/>
          <w:b/>
          <w:i/>
          <w:color w:val="C00000"/>
          <w:sz w:val="20"/>
          <w:szCs w:val="20"/>
        </w:rPr>
        <w:t xml:space="preserve">Candidatures au plus tard le </w:t>
      </w:r>
    </w:p>
    <w:p w14:paraId="7EF58645" w14:textId="77777777" w:rsidR="00A5477B" w:rsidRPr="007E1490" w:rsidRDefault="00A5477B" w:rsidP="00A5477B">
      <w:pPr>
        <w:rPr>
          <w:rFonts w:cs="Arial"/>
          <w:sz w:val="20"/>
          <w:szCs w:val="20"/>
        </w:rPr>
      </w:pPr>
    </w:p>
    <w:p w14:paraId="4E1D4E40" w14:textId="77777777" w:rsidR="001D2808" w:rsidRDefault="001D2808"/>
    <w:sectPr w:rsidR="001D2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Braille-Outline6Dot">
    <w:altName w:val="Times New Roman"/>
    <w:panose1 w:val="00000000000000000000"/>
    <w:charset w:val="02"/>
    <w:family w:val="auto"/>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AF0"/>
    <w:multiLevelType w:val="hybridMultilevel"/>
    <w:tmpl w:val="EAE28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237A8"/>
    <w:multiLevelType w:val="hybridMultilevel"/>
    <w:tmpl w:val="E71E2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9966704">
    <w:abstractNumId w:val="0"/>
  </w:num>
  <w:num w:numId="2" w16cid:durableId="85638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B"/>
    <w:rsid w:val="001D2808"/>
    <w:rsid w:val="00576253"/>
    <w:rsid w:val="00870482"/>
    <w:rsid w:val="00A5477B"/>
    <w:rsid w:val="00C8381F"/>
    <w:rsid w:val="00F77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43FF"/>
  <w15:chartTrackingRefBased/>
  <w15:docId w15:val="{65752C30-F82B-43A0-9E5D-457F49A9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7B"/>
    <w:pPr>
      <w:spacing w:after="0" w:line="240" w:lineRule="auto"/>
    </w:pPr>
    <w:rPr>
      <w:rFonts w:ascii="Arial" w:eastAsia="Times New Roman" w:hAnsi="Arial" w:cs="Times New Roman"/>
      <w:sz w:val="24"/>
      <w:szCs w:val="24"/>
      <w:lang w:eastAsia="fr-FR"/>
    </w:rPr>
  </w:style>
  <w:style w:type="paragraph" w:styleId="Titre1">
    <w:name w:val="heading 1"/>
    <w:basedOn w:val="Normal"/>
    <w:next w:val="Normal"/>
    <w:link w:val="Titre1Car"/>
    <w:uiPriority w:val="9"/>
    <w:qFormat/>
    <w:rsid w:val="00A547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547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5477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5477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5477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5477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477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477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477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77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5477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5477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5477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5477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547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47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47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477B"/>
    <w:rPr>
      <w:rFonts w:eastAsiaTheme="majorEastAsia" w:cstheme="majorBidi"/>
      <w:color w:val="272727" w:themeColor="text1" w:themeTint="D8"/>
    </w:rPr>
  </w:style>
  <w:style w:type="paragraph" w:styleId="Titre">
    <w:name w:val="Title"/>
    <w:basedOn w:val="Normal"/>
    <w:next w:val="Normal"/>
    <w:link w:val="TitreCar"/>
    <w:uiPriority w:val="10"/>
    <w:qFormat/>
    <w:rsid w:val="00A5477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47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477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47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477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5477B"/>
    <w:rPr>
      <w:i/>
      <w:iCs/>
      <w:color w:val="404040" w:themeColor="text1" w:themeTint="BF"/>
    </w:rPr>
  </w:style>
  <w:style w:type="paragraph" w:styleId="Paragraphedeliste">
    <w:name w:val="List Paragraph"/>
    <w:basedOn w:val="Normal"/>
    <w:uiPriority w:val="34"/>
    <w:qFormat/>
    <w:rsid w:val="00A5477B"/>
    <w:pPr>
      <w:ind w:left="720"/>
      <w:contextualSpacing/>
    </w:pPr>
  </w:style>
  <w:style w:type="character" w:styleId="Accentuationintense">
    <w:name w:val="Intense Emphasis"/>
    <w:basedOn w:val="Policepardfaut"/>
    <w:uiPriority w:val="21"/>
    <w:qFormat/>
    <w:rsid w:val="00A5477B"/>
    <w:rPr>
      <w:i/>
      <w:iCs/>
      <w:color w:val="365F91" w:themeColor="accent1" w:themeShade="BF"/>
    </w:rPr>
  </w:style>
  <w:style w:type="paragraph" w:styleId="Citationintense">
    <w:name w:val="Intense Quote"/>
    <w:basedOn w:val="Normal"/>
    <w:next w:val="Normal"/>
    <w:link w:val="CitationintenseCar"/>
    <w:uiPriority w:val="30"/>
    <w:qFormat/>
    <w:rsid w:val="00A547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5477B"/>
    <w:rPr>
      <w:i/>
      <w:iCs/>
      <w:color w:val="365F91" w:themeColor="accent1" w:themeShade="BF"/>
    </w:rPr>
  </w:style>
  <w:style w:type="character" w:styleId="Rfrenceintense">
    <w:name w:val="Intense Reference"/>
    <w:basedOn w:val="Policepardfaut"/>
    <w:uiPriority w:val="32"/>
    <w:qFormat/>
    <w:rsid w:val="00A5477B"/>
    <w:rPr>
      <w:b/>
      <w:bCs/>
      <w:smallCaps/>
      <w:color w:val="365F91" w:themeColor="accent1" w:themeShade="BF"/>
      <w:spacing w:val="5"/>
    </w:rPr>
  </w:style>
  <w:style w:type="paragraph" w:customStyle="1" w:styleId="Aucunstyledeparagraphe">
    <w:name w:val="[Aucun style de paragraphe]"/>
    <w:rsid w:val="00576253"/>
    <w:pPr>
      <w:widowControl w:val="0"/>
      <w:autoSpaceDE w:val="0"/>
      <w:autoSpaceDN w:val="0"/>
      <w:adjustRightInd w:val="0"/>
      <w:spacing w:after="0" w:line="288" w:lineRule="auto"/>
    </w:pPr>
    <w:rPr>
      <w:rFonts w:ascii="AppleBraille-Outline6Dot" w:eastAsia="Times New Roman" w:hAnsi="AppleBraille-Outline6Dot"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aint-herblain.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483</Words>
  <Characters>2660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Mairie de Saint-Herblain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Borgne Jeanne</dc:creator>
  <cp:keywords/>
  <dc:description/>
  <cp:lastModifiedBy>Le Borgne Jeanne</cp:lastModifiedBy>
  <cp:revision>2</cp:revision>
  <cp:lastPrinted>2026-01-29T08:55:00Z</cp:lastPrinted>
  <dcterms:created xsi:type="dcterms:W3CDTF">2026-01-29T08:53:00Z</dcterms:created>
  <dcterms:modified xsi:type="dcterms:W3CDTF">2026-02-09T14:58:00Z</dcterms:modified>
</cp:coreProperties>
</file>